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6945" w14:textId="4127854A" w:rsidR="0078581D" w:rsidRPr="00095EF6" w:rsidRDefault="000829B6">
      <w:pPr>
        <w:rPr>
          <w:b/>
          <w:bCs/>
        </w:rPr>
      </w:pPr>
      <w:r w:rsidRPr="00095EF6">
        <w:rPr>
          <w:b/>
          <w:bCs/>
        </w:rPr>
        <w:t>Report to Newtongrange Community Council Meeting.</w:t>
      </w:r>
      <w:r w:rsidR="00095EF6">
        <w:rPr>
          <w:b/>
          <w:bCs/>
        </w:rPr>
        <w:t xml:space="preserve"> – Councillor Jim Muirhead</w:t>
      </w:r>
    </w:p>
    <w:p w14:paraId="3931691F" w14:textId="00D9E91B" w:rsidR="000829B6" w:rsidRDefault="000829B6">
      <w:r>
        <w:t xml:space="preserve">Apologies for the late circulation of this report, but I wanted to </w:t>
      </w:r>
      <w:r w:rsidR="00E15754">
        <w:t xml:space="preserve">update the Community Council on </w:t>
      </w:r>
      <w:proofErr w:type="gramStart"/>
      <w:r w:rsidR="00E15754">
        <w:t>a number of</w:t>
      </w:r>
      <w:proofErr w:type="gramEnd"/>
      <w:r w:rsidR="00E15754">
        <w:t xml:space="preserve"> </w:t>
      </w:r>
      <w:r w:rsidR="00B51016">
        <w:t xml:space="preserve">important items that were agreed at today’s </w:t>
      </w:r>
      <w:r w:rsidR="00101494">
        <w:t>Council Meeting.</w:t>
      </w:r>
    </w:p>
    <w:p w14:paraId="4814A5E6" w14:textId="115278BC" w:rsidR="00101494" w:rsidRDefault="00101494">
      <w:r>
        <w:t xml:space="preserve">Recognising that </w:t>
      </w:r>
      <w:r w:rsidR="009376B2">
        <w:t xml:space="preserve">our residents are </w:t>
      </w:r>
      <w:r w:rsidR="002444A3">
        <w:t xml:space="preserve">coming under increasing financial pressures due to COVID-19 and the </w:t>
      </w:r>
      <w:r w:rsidR="00026B5B">
        <w:t>likelihood that this will get worse before it gets better</w:t>
      </w:r>
      <w:r w:rsidR="004E62D4">
        <w:t>,</w:t>
      </w:r>
      <w:r w:rsidR="00026B5B">
        <w:t xml:space="preserve"> </w:t>
      </w:r>
      <w:proofErr w:type="gramStart"/>
      <w:r w:rsidR="00026B5B">
        <w:t>a number of</w:t>
      </w:r>
      <w:proofErr w:type="gramEnd"/>
      <w:r w:rsidR="00026B5B">
        <w:t xml:space="preserve"> key decisions were taken today which will see Midlothian Council use its spending power to help build our way out of the economic difficulties that are </w:t>
      </w:r>
      <w:r w:rsidR="006C4360">
        <w:t>almost certain to arise.</w:t>
      </w:r>
    </w:p>
    <w:p w14:paraId="1F97253A" w14:textId="20F21822" w:rsidR="006C4360" w:rsidRDefault="006C4360">
      <w:r>
        <w:t xml:space="preserve">Acknowledging the likely loss of jobs across </w:t>
      </w:r>
      <w:r w:rsidR="00FC78BE">
        <w:t>many areas and locations, Midlothian Council agreed to accelerate its Capital Programme, bringing forward</w:t>
      </w:r>
      <w:r w:rsidR="003D7407">
        <w:t>,</w:t>
      </w:r>
      <w:r w:rsidR="00FC78BE">
        <w:t xml:space="preserve"> as much as it can</w:t>
      </w:r>
      <w:r w:rsidR="0062492E">
        <w:t xml:space="preserve">, the projects that were planned for future years and </w:t>
      </w:r>
      <w:proofErr w:type="gramStart"/>
      <w:r w:rsidR="0062492E">
        <w:t>a number of</w:t>
      </w:r>
      <w:proofErr w:type="gramEnd"/>
      <w:r w:rsidR="0062492E">
        <w:t xml:space="preserve"> projects</w:t>
      </w:r>
      <w:r w:rsidR="003D7407">
        <w:t xml:space="preserve"> which are in the pipeline</w:t>
      </w:r>
      <w:r w:rsidR="0062492E">
        <w:t>.</w:t>
      </w:r>
      <w:r w:rsidR="00B72594">
        <w:t xml:space="preserve">  Our capital programme will </w:t>
      </w:r>
      <w:r w:rsidR="00D81AF4">
        <w:t xml:space="preserve">result in record investment of </w:t>
      </w:r>
      <w:r w:rsidR="00EC35B2">
        <w:t>£</w:t>
      </w:r>
      <w:r w:rsidR="00D81AF4">
        <w:t>567</w:t>
      </w:r>
      <w:r w:rsidR="0036344F">
        <w:t xml:space="preserve"> </w:t>
      </w:r>
      <w:r w:rsidR="00D81AF4">
        <w:t>m</w:t>
      </w:r>
      <w:r w:rsidR="0036344F">
        <w:t>illion</w:t>
      </w:r>
      <w:r w:rsidR="00D81AF4">
        <w:t xml:space="preserve"> between now and 2025 with a further £</w:t>
      </w:r>
      <w:r w:rsidR="00F94626">
        <w:t>263 million of local project in the pipeline following on from that.</w:t>
      </w:r>
    </w:p>
    <w:p w14:paraId="4CBF014A" w14:textId="457BF102" w:rsidR="004F38E5" w:rsidRDefault="004F38E5">
      <w:r>
        <w:t xml:space="preserve">Projects approved </w:t>
      </w:r>
      <w:r w:rsidR="0036344F">
        <w:t>include: -</w:t>
      </w:r>
    </w:p>
    <w:p w14:paraId="6E8688BF" w14:textId="2E0E40BC" w:rsidR="004F38E5" w:rsidRDefault="00C841AE" w:rsidP="00C841AE">
      <w:pPr>
        <w:pStyle w:val="ListParagraph"/>
        <w:numPr>
          <w:ilvl w:val="0"/>
          <w:numId w:val="1"/>
        </w:numPr>
      </w:pPr>
      <w:r>
        <w:t>An investment of £343</w:t>
      </w:r>
      <w:r w:rsidR="00322C5B">
        <w:t xml:space="preserve"> million in Council house building and </w:t>
      </w:r>
      <w:r w:rsidR="0025212B">
        <w:t xml:space="preserve">refurbishments, which will include </w:t>
      </w:r>
      <w:r w:rsidR="0025212B" w:rsidRPr="007E347E">
        <w:rPr>
          <w:b/>
          <w:bCs/>
        </w:rPr>
        <w:t>79 new homes at the Old Morris Club site</w:t>
      </w:r>
      <w:r w:rsidR="0025212B">
        <w:t xml:space="preserve"> and </w:t>
      </w:r>
      <w:r w:rsidR="0025212B" w:rsidRPr="007E347E">
        <w:rPr>
          <w:b/>
          <w:bCs/>
        </w:rPr>
        <w:t xml:space="preserve">150 </w:t>
      </w:r>
      <w:r w:rsidR="00D47F30" w:rsidRPr="007E347E">
        <w:rPr>
          <w:b/>
          <w:bCs/>
        </w:rPr>
        <w:t>at the site of the Old Newbattle High School.</w:t>
      </w:r>
    </w:p>
    <w:p w14:paraId="73D6264A" w14:textId="3D9519CA" w:rsidR="00D47F30" w:rsidRDefault="003F1CEA" w:rsidP="00C841AE">
      <w:pPr>
        <w:pStyle w:val="ListParagraph"/>
        <w:numPr>
          <w:ilvl w:val="0"/>
          <w:numId w:val="1"/>
        </w:numPr>
      </w:pPr>
      <w:proofErr w:type="gramStart"/>
      <w:r>
        <w:t>A number of</w:t>
      </w:r>
      <w:proofErr w:type="gramEnd"/>
      <w:r>
        <w:t xml:space="preserve"> new school building projects including a </w:t>
      </w:r>
      <w:r w:rsidRPr="007E347E">
        <w:rPr>
          <w:b/>
          <w:bCs/>
        </w:rPr>
        <w:t>new Primary School on the site of the old Newbattle High School</w:t>
      </w:r>
      <w:r w:rsidR="00A47E5F">
        <w:t xml:space="preserve"> and a New High School for Gorebridge.</w:t>
      </w:r>
      <w:r w:rsidR="00BA6498">
        <w:t xml:space="preserve">  Replacement for the Mayfield Primary Campus, </w:t>
      </w:r>
      <w:r w:rsidR="00423979">
        <w:t xml:space="preserve">Lasswade Primary, New High School at </w:t>
      </w:r>
      <w:proofErr w:type="spellStart"/>
      <w:r w:rsidR="00423979">
        <w:t>Shawfair</w:t>
      </w:r>
      <w:proofErr w:type="spellEnd"/>
      <w:r w:rsidR="00423979">
        <w:t>.</w:t>
      </w:r>
      <w:r w:rsidR="007E61AE">
        <w:t xml:space="preserve">  New High School on A701 and the refurbishment of Penicuik High.</w:t>
      </w:r>
    </w:p>
    <w:p w14:paraId="1C0B3A98" w14:textId="572252C7" w:rsidR="00D84EF4" w:rsidRDefault="00823689" w:rsidP="00C841AE">
      <w:pPr>
        <w:pStyle w:val="ListParagraph"/>
        <w:numPr>
          <w:ilvl w:val="0"/>
          <w:numId w:val="1"/>
        </w:numPr>
      </w:pPr>
      <w:r>
        <w:t xml:space="preserve">The new </w:t>
      </w:r>
      <w:proofErr w:type="spellStart"/>
      <w:r>
        <w:t>Danderhall</w:t>
      </w:r>
      <w:proofErr w:type="spellEnd"/>
      <w:r>
        <w:t xml:space="preserve"> Primary is nearing completion at a cost of £</w:t>
      </w:r>
      <w:r w:rsidR="00AB7020">
        <w:t>16.8 million.</w:t>
      </w:r>
    </w:p>
    <w:p w14:paraId="7B385BFC" w14:textId="1762D5B8" w:rsidR="00266E71" w:rsidRDefault="00266E71" w:rsidP="00266E71">
      <w:pPr>
        <w:pStyle w:val="ListParagraph"/>
        <w:numPr>
          <w:ilvl w:val="0"/>
          <w:numId w:val="1"/>
        </w:numPr>
      </w:pPr>
      <w:r>
        <w:t>£10.5 million for the delivery of a revised digital learning programme as part of plans to provide every child of school age with a digital device and associated support.</w:t>
      </w:r>
    </w:p>
    <w:p w14:paraId="3F231CEF" w14:textId="2EED55BB" w:rsidR="003C5021" w:rsidRDefault="00AB7020" w:rsidP="00C841AE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 w:rsidR="0009778B">
        <w:t>Bonnyrigg</w:t>
      </w:r>
      <w:proofErr w:type="gramEnd"/>
      <w:r w:rsidR="0009778B">
        <w:t xml:space="preserve"> the Council will build a new £12</w:t>
      </w:r>
      <w:r w:rsidR="003C5021">
        <w:t xml:space="preserve"> </w:t>
      </w:r>
      <w:r w:rsidR="0009778B">
        <w:t>million</w:t>
      </w:r>
      <w:r w:rsidR="003C5021">
        <w:t xml:space="preserve"> care facility on the site of the Old St Mary’s Primary School.</w:t>
      </w:r>
    </w:p>
    <w:p w14:paraId="61FEA2CD" w14:textId="57C04230" w:rsidR="00993E05" w:rsidRDefault="00993E05" w:rsidP="00C841AE">
      <w:pPr>
        <w:pStyle w:val="ListParagraph"/>
        <w:numPr>
          <w:ilvl w:val="0"/>
          <w:numId w:val="1"/>
        </w:numPr>
      </w:pPr>
      <w:r>
        <w:t xml:space="preserve">New care facility </w:t>
      </w:r>
      <w:r w:rsidR="00D533E0">
        <w:t xml:space="preserve">and </w:t>
      </w:r>
      <w:r w:rsidR="003200F4">
        <w:t>c</w:t>
      </w:r>
      <w:r w:rsidR="00D533E0">
        <w:t>ouncil housing on the site of the old Dalkeith High School.</w:t>
      </w:r>
    </w:p>
    <w:p w14:paraId="5787C463" w14:textId="30A92AF1" w:rsidR="00837691" w:rsidRDefault="002B3AF0" w:rsidP="00C841AE">
      <w:pPr>
        <w:pStyle w:val="ListParagraph"/>
        <w:numPr>
          <w:ilvl w:val="0"/>
          <w:numId w:val="1"/>
        </w:numPr>
      </w:pPr>
      <w:r>
        <w:t>A £</w:t>
      </w:r>
      <w:r w:rsidR="001F1284">
        <w:t>1</w:t>
      </w:r>
      <w:r>
        <w:t xml:space="preserve">6.6m investment in improving roads, </w:t>
      </w:r>
      <w:proofErr w:type="gramStart"/>
      <w:r>
        <w:t>footpaths</w:t>
      </w:r>
      <w:proofErr w:type="gramEnd"/>
      <w:r>
        <w:t xml:space="preserve"> and lighting across</w:t>
      </w:r>
      <w:r w:rsidR="001F1284">
        <w:t xml:space="preserve"> Midlothian</w:t>
      </w:r>
      <w:r w:rsidR="004A4595">
        <w:t>.</w:t>
      </w:r>
    </w:p>
    <w:p w14:paraId="64E13BC9" w14:textId="1E53AF6C" w:rsidR="004A4595" w:rsidRPr="00EF5305" w:rsidRDefault="002522D8" w:rsidP="00C841AE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As part of the</w:t>
      </w:r>
      <w:r w:rsidR="004A4595" w:rsidRPr="00EE1767">
        <w:rPr>
          <w:color w:val="000000" w:themeColor="text1"/>
        </w:rPr>
        <w:t xml:space="preserve"> planned investment in new research and technology </w:t>
      </w:r>
      <w:r w:rsidR="004A4595">
        <w:rPr>
          <w:color w:val="000000" w:themeColor="text1"/>
        </w:rPr>
        <w:t>facilities at Easter Bush</w:t>
      </w:r>
      <w:r w:rsidR="00FE3914">
        <w:rPr>
          <w:color w:val="000000" w:themeColor="text1"/>
        </w:rPr>
        <w:t xml:space="preserve"> </w:t>
      </w:r>
      <w:r w:rsidR="00627855">
        <w:rPr>
          <w:color w:val="000000" w:themeColor="text1"/>
        </w:rPr>
        <w:t>arising</w:t>
      </w:r>
      <w:r>
        <w:rPr>
          <w:color w:val="000000" w:themeColor="text1"/>
        </w:rPr>
        <w:t xml:space="preserve"> from the </w:t>
      </w:r>
      <w:r w:rsidR="00CF74C0" w:rsidRPr="00EE1767">
        <w:rPr>
          <w:color w:val="000000" w:themeColor="text1"/>
        </w:rPr>
        <w:t>Edinburgh and South East Scotland City Region Deal</w:t>
      </w:r>
      <w:r w:rsidR="00CF74C0">
        <w:rPr>
          <w:color w:val="000000" w:themeColor="text1"/>
        </w:rPr>
        <w:t xml:space="preserve"> will see major investment in a new A701 </w:t>
      </w:r>
      <w:r w:rsidR="00627855">
        <w:rPr>
          <w:color w:val="000000" w:themeColor="text1"/>
        </w:rPr>
        <w:t>Relief Road and A702 link.</w:t>
      </w:r>
    </w:p>
    <w:p w14:paraId="0B7D8DEA" w14:textId="7895916C" w:rsidR="00EF5305" w:rsidRDefault="00EF5305" w:rsidP="00EF5305">
      <w:r>
        <w:t xml:space="preserve">It is the Council’s intention to do all that it can to ensure that as much of the spending </w:t>
      </w:r>
      <w:r w:rsidR="005629FD">
        <w:t xml:space="preserve">will be kept in Midlothian by maximising by all </w:t>
      </w:r>
      <w:r w:rsidR="00C9340B">
        <w:t>available</w:t>
      </w:r>
      <w:r w:rsidR="005629FD">
        <w:t xml:space="preserve"> means</w:t>
      </w:r>
      <w:r w:rsidR="00052346">
        <w:t>,</w:t>
      </w:r>
      <w:r w:rsidR="005629FD">
        <w:t xml:space="preserve"> </w:t>
      </w:r>
      <w:r w:rsidR="006B27FF">
        <w:t xml:space="preserve">the employment of local firms and workforce to </w:t>
      </w:r>
      <w:r w:rsidR="00D31F3C">
        <w:t>build our way out of the current crisis.</w:t>
      </w:r>
    </w:p>
    <w:p w14:paraId="68CE0E5B" w14:textId="4E61818F" w:rsidR="0077132B" w:rsidRDefault="0077132B" w:rsidP="00EF5305">
      <w:r>
        <w:t xml:space="preserve">Midlothian Council are about to appoint two new senior officers at Head of Service level who are to be tasked to drive all these capital projects forward as </w:t>
      </w:r>
      <w:r w:rsidR="0019270B">
        <w:t>quickly and efficiently as they can which will help to make sure that we deliver on these plans.</w:t>
      </w:r>
    </w:p>
    <w:p w14:paraId="12630DAE" w14:textId="07EF910E" w:rsidR="00202F0A" w:rsidRDefault="00202F0A" w:rsidP="00202F0A">
      <w:r>
        <w:t>Councillors also agreed to</w:t>
      </w:r>
      <w:r w:rsidR="00FB00D2">
        <w:t xml:space="preserve"> a</w:t>
      </w:r>
      <w:r>
        <w:t xml:space="preserve"> recommendation from our </w:t>
      </w:r>
      <w:r w:rsidR="00FB00D2">
        <w:t>cross</w:t>
      </w:r>
      <w:r w:rsidR="004063D7">
        <w:t>-</w:t>
      </w:r>
      <w:r w:rsidR="00FB00D2">
        <w:t xml:space="preserve">party </w:t>
      </w:r>
      <w:r>
        <w:t xml:space="preserve">Business Transformation Steering Group to approve a balanced budget for 2021/22 which will see revenue spending on council services </w:t>
      </w:r>
      <w:r w:rsidR="00885079">
        <w:t>at</w:t>
      </w:r>
      <w:r>
        <w:t xml:space="preserve"> </w:t>
      </w:r>
      <w:r w:rsidR="00885079">
        <w:t xml:space="preserve">just under </w:t>
      </w:r>
      <w:r>
        <w:t>£22</w:t>
      </w:r>
      <w:r w:rsidR="00885079">
        <w:t>8</w:t>
      </w:r>
      <w:r>
        <w:t xml:space="preserve"> million. The biggest </w:t>
      </w:r>
      <w:r w:rsidR="00153978">
        <w:t>spend</w:t>
      </w:r>
      <w:r>
        <w:t xml:space="preserve"> will be in education </w:t>
      </w:r>
      <w:r w:rsidR="00153978">
        <w:t xml:space="preserve">at </w:t>
      </w:r>
      <w:r>
        <w:t>£103 million</w:t>
      </w:r>
      <w:r w:rsidR="00EC35B2">
        <w:t xml:space="preserve"> </w:t>
      </w:r>
      <w:r>
        <w:t xml:space="preserve">and health and social care </w:t>
      </w:r>
      <w:r w:rsidR="00153978">
        <w:t xml:space="preserve">at almost </w:t>
      </w:r>
      <w:r>
        <w:t>£4</w:t>
      </w:r>
      <w:r w:rsidR="00153978">
        <w:t>8</w:t>
      </w:r>
      <w:r>
        <w:t xml:space="preserve"> million.</w:t>
      </w:r>
    </w:p>
    <w:p w14:paraId="039AC0DE" w14:textId="682D85A3" w:rsidR="004063D7" w:rsidRDefault="004063D7" w:rsidP="00202F0A">
      <w:r>
        <w:lastRenderedPageBreak/>
        <w:t>One Council officer made the point today that this was the first t</w:t>
      </w:r>
      <w:r w:rsidR="00FB3568">
        <w:t xml:space="preserve">ime that he could recall </w:t>
      </w:r>
      <w:r w:rsidR="00A66AA5">
        <w:t xml:space="preserve">since 1996 </w:t>
      </w:r>
      <w:r w:rsidR="00607BEB">
        <w:t xml:space="preserve">that </w:t>
      </w:r>
      <w:r w:rsidR="00A66AA5">
        <w:t>a</w:t>
      </w:r>
      <w:r w:rsidR="00FB3568">
        <w:t xml:space="preserve"> proposed budget did not involve </w:t>
      </w:r>
      <w:r w:rsidR="00607BEB">
        <w:t>significant cuts in services</w:t>
      </w:r>
      <w:r w:rsidR="002C56EA">
        <w:t xml:space="preserve">.  I </w:t>
      </w:r>
      <w:r w:rsidR="00675233">
        <w:t>suppose though</w:t>
      </w:r>
      <w:r w:rsidR="002C56EA">
        <w:t xml:space="preserve"> that is because we have </w:t>
      </w:r>
      <w:r w:rsidR="0059749B">
        <w:t xml:space="preserve">been prepared to </w:t>
      </w:r>
      <w:r w:rsidR="002C56EA">
        <w:t>take the hard decisions in previous years.</w:t>
      </w:r>
    </w:p>
    <w:p w14:paraId="52C06A3D" w14:textId="77777777" w:rsidR="0059749B" w:rsidRDefault="009B619D" w:rsidP="00202F0A">
      <w:r>
        <w:t xml:space="preserve">Council recognised the </w:t>
      </w:r>
      <w:r w:rsidR="0038654B">
        <w:t>huge</w:t>
      </w:r>
      <w:r w:rsidR="0038654B" w:rsidRPr="0038654B">
        <w:t xml:space="preserve"> pressures placed on household incomes by the COVID-19 pandemic, and with </w:t>
      </w:r>
      <w:r w:rsidR="0038654B">
        <w:t>unanimous support</w:t>
      </w:r>
      <w:r w:rsidR="0038654B" w:rsidRPr="0038654B">
        <w:t xml:space="preserve">, the council </w:t>
      </w:r>
      <w:r w:rsidR="0038654B">
        <w:t>agreed</w:t>
      </w:r>
      <w:r w:rsidR="0038654B" w:rsidRPr="0038654B">
        <w:t xml:space="preserve"> to freeze Council Tax and council house rents. Fees and charges set by the council will also be frozen at current levels. The decision means that the average Band D Council Tax will remain at £1,409 from April 2021 to March 2022. </w:t>
      </w:r>
    </w:p>
    <w:p w14:paraId="3C67DE70" w14:textId="2DCAA8F4" w:rsidR="00E97C55" w:rsidRDefault="0038654B" w:rsidP="00202F0A">
      <w:r w:rsidRPr="0038654B">
        <w:t>A planned 3% rents increase has also been shelved.</w:t>
      </w:r>
      <w:r w:rsidR="00E97C55">
        <w:t xml:space="preserve">  In the short term the proposed shelving of the planned rent increase will </w:t>
      </w:r>
      <w:r w:rsidR="002511CE">
        <w:t xml:space="preserve">have no significant </w:t>
      </w:r>
      <w:r w:rsidR="00EC35B2">
        <w:t>effect</w:t>
      </w:r>
      <w:r w:rsidR="002511CE">
        <w:t xml:space="preserve"> on our </w:t>
      </w:r>
      <w:r w:rsidR="00AA099A">
        <w:t>h</w:t>
      </w:r>
      <w:r w:rsidR="002511CE">
        <w:t>ouse building programme</w:t>
      </w:r>
      <w:r w:rsidR="00AA099A">
        <w:t xml:space="preserve">.  This is important as we expect that there may be a greater demand on Council housing if </w:t>
      </w:r>
      <w:r w:rsidR="00707297">
        <w:t xml:space="preserve">people lose their employment or </w:t>
      </w:r>
      <w:r w:rsidR="00675233">
        <w:t>cannot</w:t>
      </w:r>
      <w:r w:rsidR="00707297">
        <w:t xml:space="preserve"> afford mortgage payments.</w:t>
      </w:r>
    </w:p>
    <w:p w14:paraId="4FCF9C38" w14:textId="6AA90275" w:rsidR="005F3304" w:rsidRPr="005F3304" w:rsidRDefault="005F3304" w:rsidP="00202F0A">
      <w:pPr>
        <w:rPr>
          <w:b/>
          <w:bCs/>
        </w:rPr>
      </w:pPr>
    </w:p>
    <w:p w14:paraId="70D034D8" w14:textId="7DDA022D" w:rsidR="005F3304" w:rsidRDefault="005F3304" w:rsidP="00202F0A">
      <w:r w:rsidRPr="005F3304">
        <w:rPr>
          <w:b/>
          <w:bCs/>
        </w:rPr>
        <w:t>Councillor Jim Muirhead</w:t>
      </w:r>
      <w:r>
        <w:br/>
        <w:t>23</w:t>
      </w:r>
      <w:r w:rsidRPr="005F3304">
        <w:rPr>
          <w:vertAlign w:val="superscript"/>
        </w:rPr>
        <w:t>rd</w:t>
      </w:r>
      <w:r>
        <w:t xml:space="preserve"> February 2021</w:t>
      </w:r>
    </w:p>
    <w:p w14:paraId="1D3B19EB" w14:textId="77777777" w:rsidR="00D31F3C" w:rsidRDefault="00D31F3C" w:rsidP="00EF5305"/>
    <w:sectPr w:rsidR="00D3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48F"/>
    <w:multiLevelType w:val="hybridMultilevel"/>
    <w:tmpl w:val="327E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F54CE"/>
    <w:multiLevelType w:val="hybridMultilevel"/>
    <w:tmpl w:val="5A58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D0"/>
    <w:rsid w:val="00026B5B"/>
    <w:rsid w:val="00052346"/>
    <w:rsid w:val="000829B6"/>
    <w:rsid w:val="00095EF6"/>
    <w:rsid w:val="0009778B"/>
    <w:rsid w:val="00101494"/>
    <w:rsid w:val="00150A7E"/>
    <w:rsid w:val="00153978"/>
    <w:rsid w:val="0019270B"/>
    <w:rsid w:val="001F1284"/>
    <w:rsid w:val="00202F0A"/>
    <w:rsid w:val="002444A3"/>
    <w:rsid w:val="002511CE"/>
    <w:rsid w:val="0025212B"/>
    <w:rsid w:val="002522D8"/>
    <w:rsid w:val="00266E71"/>
    <w:rsid w:val="002B3AF0"/>
    <w:rsid w:val="002C56EA"/>
    <w:rsid w:val="003200F4"/>
    <w:rsid w:val="00322C5B"/>
    <w:rsid w:val="0036344F"/>
    <w:rsid w:val="0038654B"/>
    <w:rsid w:val="003C5021"/>
    <w:rsid w:val="003D7407"/>
    <w:rsid w:val="003F1CEA"/>
    <w:rsid w:val="004063D7"/>
    <w:rsid w:val="00423979"/>
    <w:rsid w:val="004A4595"/>
    <w:rsid w:val="004E62D4"/>
    <w:rsid w:val="004F38E5"/>
    <w:rsid w:val="005629FD"/>
    <w:rsid w:val="0059749B"/>
    <w:rsid w:val="005F3304"/>
    <w:rsid w:val="00607BEB"/>
    <w:rsid w:val="0062492E"/>
    <w:rsid w:val="00627855"/>
    <w:rsid w:val="00675233"/>
    <w:rsid w:val="006B27FF"/>
    <w:rsid w:val="006C4360"/>
    <w:rsid w:val="00707297"/>
    <w:rsid w:val="0077132B"/>
    <w:rsid w:val="0078581D"/>
    <w:rsid w:val="007E347E"/>
    <w:rsid w:val="007E61AE"/>
    <w:rsid w:val="00823689"/>
    <w:rsid w:val="00837691"/>
    <w:rsid w:val="00885079"/>
    <w:rsid w:val="009376B2"/>
    <w:rsid w:val="00993E05"/>
    <w:rsid w:val="009B619D"/>
    <w:rsid w:val="00A47E5F"/>
    <w:rsid w:val="00A66AA5"/>
    <w:rsid w:val="00AA099A"/>
    <w:rsid w:val="00AB7020"/>
    <w:rsid w:val="00B51016"/>
    <w:rsid w:val="00B72594"/>
    <w:rsid w:val="00BA6498"/>
    <w:rsid w:val="00C841AE"/>
    <w:rsid w:val="00C9340B"/>
    <w:rsid w:val="00CF74C0"/>
    <w:rsid w:val="00D31F3C"/>
    <w:rsid w:val="00D47F30"/>
    <w:rsid w:val="00D533E0"/>
    <w:rsid w:val="00D81AF4"/>
    <w:rsid w:val="00D84EF4"/>
    <w:rsid w:val="00DF2E53"/>
    <w:rsid w:val="00E15754"/>
    <w:rsid w:val="00E537D0"/>
    <w:rsid w:val="00E97C55"/>
    <w:rsid w:val="00EC35B2"/>
    <w:rsid w:val="00EF5305"/>
    <w:rsid w:val="00F94626"/>
    <w:rsid w:val="00FB00D2"/>
    <w:rsid w:val="00FB3568"/>
    <w:rsid w:val="00FC78BE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712F"/>
  <w15:chartTrackingRefBased/>
  <w15:docId w15:val="{C1655F08-0B07-469F-BC34-64483E7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Muirhead</dc:creator>
  <cp:keywords/>
  <dc:description/>
  <cp:lastModifiedBy>Jim Muirhead</cp:lastModifiedBy>
  <cp:revision>74</cp:revision>
  <dcterms:created xsi:type="dcterms:W3CDTF">2021-02-23T14:51:00Z</dcterms:created>
  <dcterms:modified xsi:type="dcterms:W3CDTF">2021-02-23T17:22:00Z</dcterms:modified>
</cp:coreProperties>
</file>